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65B1">
      <w:pPr>
        <w:bidi w:val="0"/>
        <w:jc w:val="center"/>
        <w:rPr>
          <w:rFonts w:hint="eastAsia"/>
          <w:b/>
          <w:bCs/>
          <w:sz w:val="40"/>
          <w:szCs w:val="36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财务处主要业务办公地点及联系电话</w:t>
      </w:r>
    </w:p>
    <w:p w14:paraId="10A2C42F">
      <w:pPr>
        <w:bidi w:val="0"/>
        <w:rPr>
          <w:rFonts w:hint="eastAsia"/>
          <w:b/>
          <w:bCs/>
          <w:sz w:val="32"/>
          <w:szCs w:val="28"/>
        </w:rPr>
      </w:pPr>
    </w:p>
    <w:p w14:paraId="173E3B71">
      <w:pPr>
        <w:bidi w:val="0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鉴于</w:t>
      </w:r>
      <w:r>
        <w:rPr>
          <w:rFonts w:hint="eastAsia"/>
          <w:b/>
          <w:bCs/>
          <w:sz w:val="32"/>
          <w:szCs w:val="28"/>
        </w:rPr>
        <w:t>财务处部分科室及工作岗位调整，为方便师生办理业务，相关信息告知如下：</w:t>
      </w:r>
    </w:p>
    <w:p w14:paraId="7112042F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行政</w:t>
      </w:r>
      <w:r>
        <w:rPr>
          <w:rFonts w:hint="eastAsia"/>
          <w:b/>
          <w:bCs/>
          <w:lang w:val="en-US" w:eastAsia="zh-CN"/>
        </w:rPr>
        <w:t>经费</w:t>
      </w:r>
      <w:r>
        <w:rPr>
          <w:rFonts w:hint="eastAsia"/>
          <w:b/>
          <w:bCs/>
        </w:rPr>
        <w:t>报销业务</w:t>
      </w:r>
    </w:p>
    <w:p w14:paraId="24F64E0A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办公楼113</w:t>
      </w:r>
      <w:r>
        <w:rPr>
          <w:rFonts w:hint="eastAsia"/>
        </w:rPr>
        <w:t>室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大厅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办公电话：</w:t>
      </w:r>
      <w:r>
        <w:rPr>
          <w:rFonts w:hint="eastAsia"/>
        </w:rPr>
        <w:t>83813489</w:t>
      </w:r>
    </w:p>
    <w:p w14:paraId="2C4C4601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科研</w:t>
      </w:r>
      <w:r>
        <w:rPr>
          <w:rFonts w:hint="eastAsia"/>
          <w:b/>
          <w:bCs/>
          <w:lang w:val="en-US" w:eastAsia="zh-CN"/>
        </w:rPr>
        <w:t>经费</w:t>
      </w:r>
      <w:r>
        <w:rPr>
          <w:rFonts w:hint="eastAsia"/>
          <w:b/>
          <w:bCs/>
        </w:rPr>
        <w:t>报销业务</w:t>
      </w:r>
    </w:p>
    <w:p w14:paraId="41CE1D77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办公楼113</w:t>
      </w:r>
      <w:r>
        <w:rPr>
          <w:rFonts w:hint="eastAsia"/>
        </w:rPr>
        <w:t>室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大厅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办公电话：</w:t>
      </w:r>
      <w:r>
        <w:rPr>
          <w:rFonts w:hint="eastAsia"/>
        </w:rPr>
        <w:t>83828085</w:t>
      </w:r>
    </w:p>
    <w:p w14:paraId="02040E6B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、财务档案查阅申请、发票预借签字审批</w:t>
      </w:r>
    </w:p>
    <w:p w14:paraId="6473BFC3">
      <w:pPr>
        <w:bidi w:val="0"/>
        <w:rPr>
          <w:rFonts w:hint="eastAsia"/>
        </w:rPr>
      </w:pPr>
      <w:r>
        <w:rPr>
          <w:rFonts w:hint="eastAsia"/>
        </w:rPr>
        <w:t>办公楼110室  办公电话：83828429</w:t>
      </w:r>
    </w:p>
    <w:p w14:paraId="54A681D0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、劳务费发放预审</w:t>
      </w:r>
    </w:p>
    <w:p w14:paraId="649E344D">
      <w:pPr>
        <w:bidi w:val="0"/>
        <w:rPr>
          <w:rFonts w:hint="eastAsia"/>
        </w:rPr>
      </w:pPr>
      <w:r>
        <w:rPr>
          <w:rFonts w:hint="eastAsia"/>
        </w:rPr>
        <w:t>办公楼110室  行政劳务费发放</w:t>
      </w:r>
      <w:r>
        <w:rPr>
          <w:rFonts w:hint="eastAsia"/>
          <w:lang w:val="en-US" w:eastAsia="zh-CN"/>
        </w:rPr>
        <w:t xml:space="preserve">预审 </w:t>
      </w:r>
      <w:r>
        <w:rPr>
          <w:rFonts w:hint="eastAsia"/>
        </w:rPr>
        <w:t>办公电话：83828429</w:t>
      </w:r>
    </w:p>
    <w:p w14:paraId="2B06AC0E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</w:rPr>
        <w:t>、学生学杂费减免（退款）审批</w:t>
      </w:r>
    </w:p>
    <w:p w14:paraId="7C6591EA">
      <w:pPr>
        <w:bidi w:val="0"/>
        <w:rPr>
          <w:rFonts w:hint="eastAsia"/>
        </w:rPr>
      </w:pPr>
      <w:r>
        <w:rPr>
          <w:rFonts w:hint="eastAsia"/>
        </w:rPr>
        <w:t>办公楼109室  办公电话：83813941</w:t>
      </w:r>
    </w:p>
    <w:p w14:paraId="51750EE2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、工资</w:t>
      </w:r>
      <w:r>
        <w:rPr>
          <w:rFonts w:hint="eastAsia"/>
          <w:b/>
          <w:bCs/>
          <w:lang w:val="en-US" w:eastAsia="zh-CN"/>
        </w:rPr>
        <w:t>发放</w:t>
      </w:r>
      <w:r>
        <w:rPr>
          <w:rFonts w:hint="eastAsia"/>
          <w:b/>
          <w:bCs/>
        </w:rPr>
        <w:t>、个人收入</w:t>
      </w:r>
      <w:r>
        <w:rPr>
          <w:rFonts w:hint="eastAsia"/>
          <w:b/>
          <w:bCs/>
          <w:lang w:val="en-US" w:eastAsia="zh-CN"/>
        </w:rPr>
        <w:t>统计</w:t>
      </w:r>
      <w:r>
        <w:rPr>
          <w:rFonts w:hint="eastAsia"/>
          <w:b/>
          <w:bCs/>
        </w:rPr>
        <w:t>及个税业务</w:t>
      </w:r>
    </w:p>
    <w:p w14:paraId="4D232EC7">
      <w:pPr>
        <w:bidi w:val="0"/>
        <w:rPr>
          <w:rFonts w:hint="eastAsia"/>
        </w:rPr>
      </w:pPr>
      <w:r>
        <w:rPr>
          <w:rFonts w:hint="eastAsia"/>
        </w:rPr>
        <w:t>办公楼109室  办公电话：83813941</w:t>
      </w:r>
    </w:p>
    <w:p w14:paraId="07C85829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、科研项目合同书审批</w:t>
      </w:r>
    </w:p>
    <w:p w14:paraId="7980CB91">
      <w:pPr>
        <w:bidi w:val="0"/>
        <w:rPr>
          <w:rFonts w:hint="eastAsia"/>
        </w:rPr>
      </w:pPr>
      <w:r>
        <w:rPr>
          <w:rFonts w:hint="eastAsia"/>
        </w:rPr>
        <w:t>办公楼108室   办公电话：83813474</w:t>
      </w:r>
    </w:p>
    <w:p w14:paraId="04E3E318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、科研项目结题、验收报告以及决算情况表等审批</w:t>
      </w:r>
    </w:p>
    <w:p w14:paraId="235C5B91">
      <w:pPr>
        <w:bidi w:val="0"/>
        <w:rPr>
          <w:rFonts w:hint="eastAsia"/>
        </w:rPr>
      </w:pPr>
      <w:r>
        <w:rPr>
          <w:rFonts w:hint="eastAsia"/>
        </w:rPr>
        <w:t>办公楼108室  办公电话：83813474</w:t>
      </w:r>
    </w:p>
    <w:p w14:paraId="60B8C5F4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、科研项目绩效支出发放申请审批</w:t>
      </w:r>
    </w:p>
    <w:p w14:paraId="298B987D">
      <w:pPr>
        <w:bidi w:val="0"/>
        <w:rPr>
          <w:rFonts w:hint="eastAsia"/>
        </w:rPr>
      </w:pPr>
      <w:r>
        <w:rPr>
          <w:rFonts w:hint="eastAsia"/>
        </w:rPr>
        <w:t>办公楼108室   办公电话：83813474</w:t>
      </w:r>
    </w:p>
    <w:p w14:paraId="08471AA6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十</w:t>
      </w:r>
      <w:r>
        <w:rPr>
          <w:rFonts w:hint="eastAsia"/>
          <w:b/>
          <w:bCs/>
        </w:rPr>
        <w:t>、科研项目审计报告管理层声明书审</w:t>
      </w:r>
      <w:r>
        <w:rPr>
          <w:rFonts w:hint="eastAsia"/>
        </w:rPr>
        <w:t>批</w:t>
      </w:r>
    </w:p>
    <w:p w14:paraId="665888E7">
      <w:pPr>
        <w:bidi w:val="0"/>
        <w:rPr>
          <w:rFonts w:hint="eastAsia"/>
        </w:rPr>
      </w:pPr>
      <w:r>
        <w:rPr>
          <w:rFonts w:hint="eastAsia"/>
        </w:rPr>
        <w:t>办公楼108室  办公电话：83813474</w:t>
      </w:r>
    </w:p>
    <w:p w14:paraId="02EB47DA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十一</w:t>
      </w:r>
      <w:r>
        <w:rPr>
          <w:rFonts w:hint="eastAsia"/>
          <w:b/>
          <w:bCs/>
        </w:rPr>
        <w:t>、技术开发委托合同免税登记审批</w:t>
      </w:r>
    </w:p>
    <w:p w14:paraId="67864FA4">
      <w:pPr>
        <w:bidi w:val="0"/>
        <w:rPr>
          <w:rFonts w:hint="eastAsia"/>
        </w:rPr>
      </w:pPr>
      <w:r>
        <w:rPr>
          <w:rFonts w:hint="eastAsia"/>
        </w:rPr>
        <w:t>办公楼108室  办公电话：83813474</w:t>
      </w:r>
    </w:p>
    <w:p w14:paraId="46A7F423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十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、预决算业务及科研项目额度审核</w:t>
      </w:r>
    </w:p>
    <w:p w14:paraId="735F16FA">
      <w:pPr>
        <w:bidi w:val="0"/>
        <w:rPr>
          <w:rFonts w:hint="eastAsia"/>
        </w:rPr>
      </w:pPr>
      <w:r>
        <w:rPr>
          <w:rFonts w:hint="eastAsia"/>
        </w:rPr>
        <w:t>办公楼107室  办公电话：83828048</w:t>
      </w:r>
    </w:p>
    <w:p w14:paraId="4DEFAD23">
      <w:pPr>
        <w:bidi w:val="0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十三、工程决算（结算）业务</w:t>
      </w:r>
    </w:p>
    <w:p w14:paraId="329C2BFC">
      <w:pPr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办公楼106室  办公电话：</w:t>
      </w:r>
      <w:bookmarkStart w:id="0" w:name="_GoBack"/>
      <w:bookmarkEnd w:id="0"/>
      <w:r>
        <w:rPr>
          <w:rFonts w:hint="eastAsia"/>
          <w:lang w:val="en-US" w:eastAsia="zh-CN"/>
        </w:rPr>
        <w:t>83828006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D31B1"/>
    <w:multiLevelType w:val="multilevel"/>
    <w:tmpl w:val="FA5D31B1"/>
    <w:lvl w:ilvl="0" w:tentative="0">
      <w:start w:val="1"/>
      <w:numFmt w:val="decimal"/>
      <w:pStyle w:val="2"/>
      <w:lvlText w:val="第%1章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DRhY2ZkNDNlNmM2YzY3OTMyNmI4YTc1ZWI3NjQifQ=="/>
    <w:docVar w:name="KSO_WPS_MARK_KEY" w:val="45fd2fbb-fe36-4c46-a547-1739ce51b5e5"/>
  </w:docVars>
  <w:rsids>
    <w:rsidRoot w:val="6AD80155"/>
    <w:rsid w:val="035E3E44"/>
    <w:rsid w:val="04797601"/>
    <w:rsid w:val="09AA0070"/>
    <w:rsid w:val="0CBD680E"/>
    <w:rsid w:val="0D953B3D"/>
    <w:rsid w:val="113277E6"/>
    <w:rsid w:val="15535FC6"/>
    <w:rsid w:val="18C83B33"/>
    <w:rsid w:val="1FAE072F"/>
    <w:rsid w:val="209C1031"/>
    <w:rsid w:val="227B2C1C"/>
    <w:rsid w:val="22E9024C"/>
    <w:rsid w:val="267B565F"/>
    <w:rsid w:val="332030C0"/>
    <w:rsid w:val="34173F3C"/>
    <w:rsid w:val="353D7F83"/>
    <w:rsid w:val="357E108E"/>
    <w:rsid w:val="42D909FB"/>
    <w:rsid w:val="448734FB"/>
    <w:rsid w:val="48166B3E"/>
    <w:rsid w:val="5AF27E32"/>
    <w:rsid w:val="5ECE3D73"/>
    <w:rsid w:val="63014814"/>
    <w:rsid w:val="6A056992"/>
    <w:rsid w:val="6AD80155"/>
    <w:rsid w:val="6B660EDF"/>
    <w:rsid w:val="6E9D28BD"/>
    <w:rsid w:val="70635278"/>
    <w:rsid w:val="7B5E7AE8"/>
    <w:rsid w:val="7CDA44DD"/>
    <w:rsid w:val="7FB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340" w:beforeLines="0" w:beforeAutospacing="0" w:after="330" w:afterLines="0" w:afterAutospacing="0" w:line="576" w:lineRule="auto"/>
      <w:ind w:left="432" w:hanging="432" w:firstLineChars="0"/>
      <w:jc w:val="center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rFonts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Theme="minorAscii" w:hAnsiTheme="minorAscii" w:eastAsiaTheme="minorEastAsia"/>
      <w:b/>
      <w:sz w:val="32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492</Characters>
  <Lines>0</Lines>
  <Paragraphs>0</Paragraphs>
  <TotalTime>20</TotalTime>
  <ScaleCrop>false</ScaleCrop>
  <LinksUpToDate>false</LinksUpToDate>
  <CharactersWithSpaces>517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2024-11-21T00:59:00Z</dcterms:created>
  <dc:creator>YL</dc:creator>
  <cp:lastModifiedBy>安然</cp:lastModifiedBy>
  <dcterms:modified xsi:type="dcterms:W3CDTF">2024-11-28T08:58:17Z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2C369EAF19834C178B7EC751D96F9D8D_13</vt:lpwstr>
  </property>
</Properties>
</file>